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1"/>
      </w:tblGrid>
      <w:tr w:rsidR="005105DA" w:rsidRPr="005105DA" w:rsidTr="005105DA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105DA" w:rsidRPr="005105DA" w:rsidRDefault="005105DA" w:rsidP="005105DA">
            <w:pPr>
              <w:spacing w:before="150" w:after="150" w:line="240" w:lineRule="auto"/>
              <w:ind w:left="450" w:right="4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71500" cy="762000"/>
                  <wp:effectExtent l="0" t="0" r="0" b="0"/>
                  <wp:docPr id="2" name="Рисунок 2" descr="http://zakonst.rada.gov.ua/images/ger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zakonst.rada.gov.ua/images/ger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05DA" w:rsidRPr="005105DA" w:rsidTr="005105DA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105DA" w:rsidRPr="005105DA" w:rsidRDefault="005105DA" w:rsidP="005105DA">
            <w:pPr>
              <w:spacing w:after="0" w:line="240" w:lineRule="auto"/>
              <w:ind w:left="450" w:right="4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D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60"/>
                <w:sz w:val="40"/>
                <w:szCs w:val="40"/>
                <w:bdr w:val="none" w:sz="0" w:space="0" w:color="auto" w:frame="1"/>
                <w:lang w:eastAsia="ru-RU"/>
              </w:rPr>
              <w:t>ЗАКОН УКРАЇНИ</w:t>
            </w:r>
          </w:p>
        </w:tc>
      </w:tr>
    </w:tbl>
    <w:p w:rsidR="005105DA" w:rsidRPr="005105DA" w:rsidRDefault="005105DA" w:rsidP="005105DA">
      <w:pPr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n3"/>
      <w:bookmarkEnd w:id="0"/>
      <w:r w:rsidRPr="005105D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Про </w:t>
      </w:r>
      <w:proofErr w:type="spellStart"/>
      <w:r w:rsidRPr="005105D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увічнення</w:t>
      </w:r>
      <w:proofErr w:type="spellEnd"/>
      <w:r w:rsidRPr="005105D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 перемоги над нацизмом у </w:t>
      </w:r>
      <w:proofErr w:type="spellStart"/>
      <w:r w:rsidRPr="005105D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Другій</w:t>
      </w:r>
      <w:proofErr w:type="spellEnd"/>
      <w:r w:rsidRPr="005105D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5105D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св</w:t>
      </w:r>
      <w:proofErr w:type="gramEnd"/>
      <w:r w:rsidRPr="005105D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ітовій</w:t>
      </w:r>
      <w:proofErr w:type="spellEnd"/>
      <w:r w:rsidRPr="005105D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5105D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війні</w:t>
      </w:r>
      <w:proofErr w:type="spellEnd"/>
      <w:r w:rsidRPr="005105D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 1939-1945 </w:t>
      </w:r>
      <w:proofErr w:type="spellStart"/>
      <w:r w:rsidRPr="005105D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років</w:t>
      </w:r>
      <w:proofErr w:type="spellEnd"/>
    </w:p>
    <w:p w:rsidR="005105DA" w:rsidRPr="005105DA" w:rsidRDefault="005105DA" w:rsidP="005105DA">
      <w:pPr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n48"/>
      <w:bookmarkEnd w:id="1"/>
      <w:r w:rsidRPr="005105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(</w:t>
      </w:r>
      <w:proofErr w:type="spellStart"/>
      <w:r w:rsidRPr="005105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Відомості</w:t>
      </w:r>
      <w:proofErr w:type="spellEnd"/>
      <w:r w:rsidRPr="005105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105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Верховно</w:t>
      </w:r>
      <w:proofErr w:type="gramStart"/>
      <w:r w:rsidRPr="005105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ї</w:t>
      </w:r>
      <w:proofErr w:type="spellEnd"/>
      <w:r w:rsidRPr="005105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Р</w:t>
      </w:r>
      <w:proofErr w:type="gramEnd"/>
      <w:r w:rsidRPr="005105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ади (ВВР), 2015, № 25, ст.191)</w:t>
      </w:r>
    </w:p>
    <w:p w:rsidR="005105DA" w:rsidRPr="005105DA" w:rsidRDefault="005105DA" w:rsidP="005105DA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n4"/>
      <w:bookmarkEnd w:id="2"/>
      <w:proofErr w:type="spellStart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</w:t>
      </w:r>
      <w:proofErr w:type="spell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Конституції</w:t>
      </w:r>
      <w:proofErr w:type="spell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зокрема</w:t>
      </w:r>
      <w:proofErr w:type="spell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"http://zakon4.rada.gov.ua/laws/show/254%D0%BA/96-%D0%B2%D1%80/paran4202" \l "n4202" \t "_blank" </w:instrText>
      </w:r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5105DA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bdr w:val="none" w:sz="0" w:space="0" w:color="auto" w:frame="1"/>
          <w:lang w:eastAsia="ru-RU"/>
        </w:rPr>
        <w:t>статті</w:t>
      </w:r>
      <w:proofErr w:type="spellEnd"/>
      <w:r w:rsidRPr="005105DA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bdr w:val="none" w:sz="0" w:space="0" w:color="auto" w:frame="1"/>
          <w:lang w:eastAsia="ru-RU"/>
        </w:rPr>
        <w:t xml:space="preserve"> 11</w:t>
      </w:r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яка </w:t>
      </w:r>
      <w:proofErr w:type="spellStart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зобов’язує</w:t>
      </w:r>
      <w:proofErr w:type="spell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державу </w:t>
      </w:r>
      <w:proofErr w:type="spellStart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сприяти</w:t>
      </w:r>
      <w:proofErr w:type="spell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консолідації</w:t>
      </w:r>
      <w:proofErr w:type="spell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розвиткові</w:t>
      </w:r>
      <w:proofErr w:type="spell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української</w:t>
      </w:r>
      <w:proofErr w:type="spell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нації</w:t>
      </w:r>
      <w:proofErr w:type="spell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її</w:t>
      </w:r>
      <w:proofErr w:type="spell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історичної</w:t>
      </w:r>
      <w:proofErr w:type="spell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св</w:t>
      </w:r>
      <w:proofErr w:type="gram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ідомості</w:t>
      </w:r>
      <w:proofErr w:type="spell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5105DA" w:rsidRPr="005105DA" w:rsidRDefault="005105DA" w:rsidP="005105DA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n5"/>
      <w:bookmarkEnd w:id="3"/>
      <w:proofErr w:type="spellStart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спираючись</w:t>
      </w:r>
      <w:proofErr w:type="spell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резолюції</w:t>
      </w:r>
      <w:proofErr w:type="spell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Генеральної</w:t>
      </w:r>
      <w:proofErr w:type="spell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Асамблеї</w:t>
      </w:r>
      <w:proofErr w:type="spell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ООН </w:t>
      </w:r>
      <w:proofErr w:type="spellStart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 листопада 2004 року № A/RES/59/26 та </w:t>
      </w:r>
      <w:proofErr w:type="spellStart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</w:t>
      </w:r>
      <w:proofErr w:type="spellStart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березня</w:t>
      </w:r>
      <w:proofErr w:type="spell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2010 року № A/RES/64/257,</w:t>
      </w:r>
    </w:p>
    <w:p w:rsidR="005105DA" w:rsidRPr="005105DA" w:rsidRDefault="005105DA" w:rsidP="005105DA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n6"/>
      <w:bookmarkEnd w:id="4"/>
      <w:proofErr w:type="spellStart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прагнучи</w:t>
      </w:r>
      <w:proofErr w:type="spell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розвивати</w:t>
      </w:r>
      <w:proofErr w:type="spell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зміцнювати</w:t>
      </w:r>
      <w:proofErr w:type="spell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незалежну</w:t>
      </w:r>
      <w:proofErr w:type="spell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демократичну</w:t>
      </w:r>
      <w:proofErr w:type="spell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правову</w:t>
      </w:r>
      <w:proofErr w:type="spell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державу,</w:t>
      </w:r>
    </w:p>
    <w:p w:rsidR="005105DA" w:rsidRPr="005105DA" w:rsidRDefault="005105DA" w:rsidP="005105DA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n7"/>
      <w:bookmarkEnd w:id="5"/>
      <w:proofErr w:type="spellStart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усвідомлюючи</w:t>
      </w:r>
      <w:proofErr w:type="spell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Друга </w:t>
      </w:r>
      <w:proofErr w:type="spellStart"/>
      <w:proofErr w:type="gramStart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св</w:t>
      </w:r>
      <w:proofErr w:type="gram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ітова</w:t>
      </w:r>
      <w:proofErr w:type="spell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війна</w:t>
      </w:r>
      <w:proofErr w:type="spell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1939-1945 </w:t>
      </w:r>
      <w:proofErr w:type="spellStart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років</w:t>
      </w:r>
      <w:proofErr w:type="spell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розпочалася</w:t>
      </w:r>
      <w:proofErr w:type="spell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внаслідок</w:t>
      </w:r>
      <w:proofErr w:type="spell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домовленостей</w:t>
      </w:r>
      <w:proofErr w:type="spell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націонал-соціалістичного</w:t>
      </w:r>
      <w:proofErr w:type="spell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нацистського</w:t>
      </w:r>
      <w:proofErr w:type="spell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режиму </w:t>
      </w:r>
      <w:proofErr w:type="spellStart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Німеччини</w:t>
      </w:r>
      <w:proofErr w:type="spell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комуністичного</w:t>
      </w:r>
      <w:proofErr w:type="spell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тоталітарного</w:t>
      </w:r>
      <w:proofErr w:type="spell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режиму СРСР, стала </w:t>
      </w:r>
      <w:proofErr w:type="spellStart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найбільшою</w:t>
      </w:r>
      <w:proofErr w:type="spell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трагедією</w:t>
      </w:r>
      <w:proofErr w:type="spell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людства</w:t>
      </w:r>
      <w:proofErr w:type="spell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XX </w:t>
      </w:r>
      <w:proofErr w:type="spellStart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столітті</w:t>
      </w:r>
      <w:proofErr w:type="spell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5105DA" w:rsidRPr="005105DA" w:rsidRDefault="005105DA" w:rsidP="005105DA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n8"/>
      <w:bookmarkEnd w:id="6"/>
      <w:proofErr w:type="spellStart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зважаючи</w:t>
      </w:r>
      <w:proofErr w:type="spell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те, </w:t>
      </w:r>
      <w:proofErr w:type="spellStart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ід</w:t>
      </w:r>
      <w:proofErr w:type="spell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 </w:t>
      </w:r>
      <w:proofErr w:type="spellStart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Другої</w:t>
      </w:r>
      <w:proofErr w:type="spell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світової</w:t>
      </w:r>
      <w:proofErr w:type="spell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війни</w:t>
      </w:r>
      <w:proofErr w:type="spell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1939-1945 </w:t>
      </w:r>
      <w:proofErr w:type="spellStart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років</w:t>
      </w:r>
      <w:proofErr w:type="spell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націонал-соціалістичним</w:t>
      </w:r>
      <w:proofErr w:type="spell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нацистським</w:t>
      </w:r>
      <w:proofErr w:type="spell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та </w:t>
      </w:r>
      <w:proofErr w:type="spellStart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комуністичним</w:t>
      </w:r>
      <w:proofErr w:type="spell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тоталітарним</w:t>
      </w:r>
      <w:proofErr w:type="spell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режимами на </w:t>
      </w:r>
      <w:proofErr w:type="spellStart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території</w:t>
      </w:r>
      <w:proofErr w:type="spell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було</w:t>
      </w:r>
      <w:proofErr w:type="spell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вчинено </w:t>
      </w:r>
      <w:proofErr w:type="spellStart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численні</w:t>
      </w:r>
      <w:proofErr w:type="spell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злочини</w:t>
      </w:r>
      <w:proofErr w:type="spell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</w:t>
      </w:r>
      <w:proofErr w:type="spell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людства</w:t>
      </w:r>
      <w:proofErr w:type="spell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людяності</w:t>
      </w:r>
      <w:proofErr w:type="spell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воєнні</w:t>
      </w:r>
      <w:proofErr w:type="spell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злочини</w:t>
      </w:r>
      <w:proofErr w:type="spell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злочини</w:t>
      </w:r>
      <w:proofErr w:type="spell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геноциду, </w:t>
      </w:r>
      <w:proofErr w:type="spellStart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внаслідок</w:t>
      </w:r>
      <w:proofErr w:type="spell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чого</w:t>
      </w:r>
      <w:proofErr w:type="spell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Україні</w:t>
      </w:r>
      <w:proofErr w:type="spell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Українському</w:t>
      </w:r>
      <w:proofErr w:type="spell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народові</w:t>
      </w:r>
      <w:proofErr w:type="spell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було</w:t>
      </w:r>
      <w:proofErr w:type="spell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завдано</w:t>
      </w:r>
      <w:proofErr w:type="spell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величезних</w:t>
      </w:r>
      <w:proofErr w:type="spell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втрат</w:t>
      </w:r>
      <w:proofErr w:type="spell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5105DA" w:rsidRPr="005105DA" w:rsidRDefault="005105DA" w:rsidP="005105DA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n9"/>
      <w:bookmarkEnd w:id="7"/>
      <w:proofErr w:type="spellStart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відзначаючи</w:t>
      </w:r>
      <w:proofErr w:type="spell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всесвітнь</w:t>
      </w:r>
      <w:proofErr w:type="gramStart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історичне</w:t>
      </w:r>
      <w:proofErr w:type="spell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значення</w:t>
      </w:r>
      <w:proofErr w:type="spell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перемоги над нацизмом у </w:t>
      </w:r>
      <w:proofErr w:type="spellStart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Другій</w:t>
      </w:r>
      <w:proofErr w:type="spell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світовій</w:t>
      </w:r>
      <w:proofErr w:type="spell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війні</w:t>
      </w:r>
      <w:proofErr w:type="spell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1939-1945 </w:t>
      </w:r>
      <w:proofErr w:type="spellStart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років</w:t>
      </w:r>
      <w:proofErr w:type="spell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5105DA" w:rsidRPr="005105DA" w:rsidRDefault="005105DA" w:rsidP="005105DA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n10"/>
      <w:bookmarkEnd w:id="8"/>
      <w:proofErr w:type="spellStart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віддаючи</w:t>
      </w:r>
      <w:proofErr w:type="spell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данину</w:t>
      </w:r>
      <w:proofErr w:type="spell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пам’яті</w:t>
      </w:r>
      <w:proofErr w:type="spell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всім</w:t>
      </w:r>
      <w:proofErr w:type="spell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жертвам </w:t>
      </w:r>
      <w:proofErr w:type="spellStart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Другої</w:t>
      </w:r>
      <w:proofErr w:type="spell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світової</w:t>
      </w:r>
      <w:proofErr w:type="spell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війни</w:t>
      </w:r>
      <w:proofErr w:type="spell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1939-1945 </w:t>
      </w:r>
      <w:proofErr w:type="spellStart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років</w:t>
      </w:r>
      <w:proofErr w:type="spell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зважаючи</w:t>
      </w:r>
      <w:proofErr w:type="spell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необхідність</w:t>
      </w:r>
      <w:proofErr w:type="spell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постійного</w:t>
      </w:r>
      <w:proofErr w:type="spell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піклування</w:t>
      </w:r>
      <w:proofErr w:type="spell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ветеранів</w:t>
      </w:r>
      <w:proofErr w:type="spell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ійни</w:t>
      </w:r>
      <w:proofErr w:type="spell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учасників</w:t>
      </w:r>
      <w:proofErr w:type="spell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визвольного</w:t>
      </w:r>
      <w:proofErr w:type="spell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руху</w:t>
      </w:r>
      <w:proofErr w:type="spell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жертв нацизму,</w:t>
      </w:r>
    </w:p>
    <w:p w:rsidR="005105DA" w:rsidRPr="005105DA" w:rsidRDefault="005105DA" w:rsidP="005105DA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n11"/>
      <w:bookmarkEnd w:id="9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 метою </w:t>
      </w:r>
      <w:proofErr w:type="spellStart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збереження</w:t>
      </w:r>
      <w:proofErr w:type="spell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пам’яті</w:t>
      </w:r>
      <w:proofErr w:type="spell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перемогу над нацизмом у </w:t>
      </w:r>
      <w:proofErr w:type="spellStart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Другій</w:t>
      </w:r>
      <w:proofErr w:type="spell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св</w:t>
      </w:r>
      <w:proofErr w:type="gram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ітовій</w:t>
      </w:r>
      <w:proofErr w:type="spell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війні</w:t>
      </w:r>
      <w:proofErr w:type="spell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1939-1945 </w:t>
      </w:r>
      <w:proofErr w:type="spellStart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років</w:t>
      </w:r>
      <w:proofErr w:type="spell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Верховна</w:t>
      </w:r>
      <w:proofErr w:type="spell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Рада </w:t>
      </w:r>
      <w:proofErr w:type="spellStart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приймає</w:t>
      </w:r>
      <w:proofErr w:type="spell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цей</w:t>
      </w:r>
      <w:proofErr w:type="spell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Закон.</w:t>
      </w:r>
    </w:p>
    <w:p w:rsidR="005105DA" w:rsidRPr="005105DA" w:rsidRDefault="005105DA" w:rsidP="005105DA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n12"/>
      <w:bookmarkEnd w:id="10"/>
      <w:proofErr w:type="spellStart"/>
      <w:r w:rsidRPr="005105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Стаття</w:t>
      </w:r>
      <w:proofErr w:type="spellEnd"/>
      <w:r w:rsidRPr="005105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1. </w:t>
      </w:r>
      <w:proofErr w:type="spellStart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Увічнення</w:t>
      </w:r>
      <w:proofErr w:type="spell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перемоги над нацизмом у </w:t>
      </w:r>
      <w:proofErr w:type="spellStart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Другій</w:t>
      </w:r>
      <w:proofErr w:type="spell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св</w:t>
      </w:r>
      <w:proofErr w:type="gram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ітовій</w:t>
      </w:r>
      <w:proofErr w:type="spell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війні</w:t>
      </w:r>
      <w:proofErr w:type="spell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1939-1945 </w:t>
      </w:r>
      <w:proofErr w:type="spellStart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років</w:t>
      </w:r>
      <w:proofErr w:type="spellEnd"/>
    </w:p>
    <w:p w:rsidR="005105DA" w:rsidRPr="005105DA" w:rsidRDefault="005105DA" w:rsidP="005105DA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n13"/>
      <w:bookmarkEnd w:id="11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Шанобливе</w:t>
      </w:r>
      <w:proofErr w:type="spell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ставлення</w:t>
      </w:r>
      <w:proofErr w:type="spell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пам’яті</w:t>
      </w:r>
      <w:proofErr w:type="spell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перемогу над нацизмом у </w:t>
      </w:r>
      <w:proofErr w:type="spellStart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Другій</w:t>
      </w:r>
      <w:proofErr w:type="spell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світовій</w:t>
      </w:r>
      <w:proofErr w:type="spell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війні</w:t>
      </w:r>
      <w:proofErr w:type="spell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1939-1945 </w:t>
      </w:r>
      <w:proofErr w:type="spellStart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років</w:t>
      </w:r>
      <w:proofErr w:type="spell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 </w:t>
      </w:r>
      <w:proofErr w:type="spellStart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ветеранів</w:t>
      </w:r>
      <w:proofErr w:type="spell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ійни</w:t>
      </w:r>
      <w:proofErr w:type="spell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учасників</w:t>
      </w:r>
      <w:proofErr w:type="spell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українського</w:t>
      </w:r>
      <w:proofErr w:type="spell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визвольного</w:t>
      </w:r>
      <w:proofErr w:type="spell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руху</w:t>
      </w:r>
      <w:proofErr w:type="spell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жертв нацизму є </w:t>
      </w:r>
      <w:proofErr w:type="spellStart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священним</w:t>
      </w:r>
      <w:proofErr w:type="spell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обов’язком</w:t>
      </w:r>
      <w:proofErr w:type="spell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держави</w:t>
      </w:r>
      <w:proofErr w:type="spell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громадян</w:t>
      </w:r>
      <w:proofErr w:type="spell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105DA" w:rsidRPr="005105DA" w:rsidRDefault="005105DA" w:rsidP="005105DA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n14"/>
      <w:bookmarkEnd w:id="12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З метою </w:t>
      </w:r>
      <w:proofErr w:type="spellStart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вшанування</w:t>
      </w:r>
      <w:proofErr w:type="spell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пам’яті</w:t>
      </w:r>
      <w:proofErr w:type="spell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всіх</w:t>
      </w:r>
      <w:proofErr w:type="spell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жертв </w:t>
      </w:r>
      <w:proofErr w:type="spellStart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Другої</w:t>
      </w:r>
      <w:proofErr w:type="spell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світової</w:t>
      </w:r>
      <w:proofErr w:type="spell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війни</w:t>
      </w:r>
      <w:proofErr w:type="spell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1939-1945 </w:t>
      </w:r>
      <w:proofErr w:type="spellStart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років</w:t>
      </w:r>
      <w:proofErr w:type="spell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Україні</w:t>
      </w:r>
      <w:proofErr w:type="spell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встановлюється</w:t>
      </w:r>
      <w:proofErr w:type="spell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День </w:t>
      </w:r>
      <w:proofErr w:type="spellStart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пам’яті</w:t>
      </w:r>
      <w:proofErr w:type="spell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примирення</w:t>
      </w:r>
      <w:proofErr w:type="spell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який</w:t>
      </w:r>
      <w:proofErr w:type="spell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відзначається</w:t>
      </w:r>
      <w:proofErr w:type="spell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щороку</w:t>
      </w:r>
      <w:proofErr w:type="spell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 </w:t>
      </w:r>
      <w:proofErr w:type="spellStart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травня</w:t>
      </w:r>
      <w:proofErr w:type="spell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105DA" w:rsidRPr="005105DA" w:rsidRDefault="005105DA" w:rsidP="005105DA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n15"/>
      <w:bookmarkEnd w:id="13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В </w:t>
      </w:r>
      <w:proofErr w:type="spellStart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Україні</w:t>
      </w:r>
      <w:proofErr w:type="spell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щороку</w:t>
      </w:r>
      <w:proofErr w:type="spell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 </w:t>
      </w:r>
      <w:proofErr w:type="spellStart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травня</w:t>
      </w:r>
      <w:proofErr w:type="spell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відзначається</w:t>
      </w:r>
      <w:proofErr w:type="spell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державне</w:t>
      </w:r>
      <w:proofErr w:type="spell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свято - День перемоги над нацизмом у </w:t>
      </w:r>
      <w:proofErr w:type="spellStart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Другій</w:t>
      </w:r>
      <w:proofErr w:type="spell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св</w:t>
      </w:r>
      <w:proofErr w:type="gram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ітовій</w:t>
      </w:r>
      <w:proofErr w:type="spell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війні</w:t>
      </w:r>
      <w:proofErr w:type="spell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(День перемоги).</w:t>
      </w:r>
    </w:p>
    <w:p w:rsidR="005105DA" w:rsidRPr="005105DA" w:rsidRDefault="005105DA" w:rsidP="005105DA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n16"/>
      <w:bookmarkEnd w:id="14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Порядок </w:t>
      </w:r>
      <w:proofErr w:type="spellStart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меморіальних</w:t>
      </w:r>
      <w:proofErr w:type="spell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урочистих</w:t>
      </w:r>
      <w:proofErr w:type="spell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заходів</w:t>
      </w:r>
      <w:proofErr w:type="spell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присвячених</w:t>
      </w:r>
      <w:proofErr w:type="spell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Дню </w:t>
      </w:r>
      <w:proofErr w:type="spellStart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пам’яті</w:t>
      </w:r>
      <w:proofErr w:type="spell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примирення</w:t>
      </w:r>
      <w:proofErr w:type="spell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Дню перемоги, </w:t>
      </w:r>
      <w:proofErr w:type="spellStart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визначається</w:t>
      </w:r>
      <w:proofErr w:type="spell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Кабінетом</w:t>
      </w:r>
      <w:proofErr w:type="spell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</w:t>
      </w:r>
      <w:proofErr w:type="gramStart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</w:t>
      </w:r>
      <w:proofErr w:type="gram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ів</w:t>
      </w:r>
      <w:proofErr w:type="spell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105DA" w:rsidRPr="005105DA" w:rsidRDefault="005105DA" w:rsidP="005105DA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n17"/>
      <w:bookmarkEnd w:id="15"/>
      <w:proofErr w:type="spellStart"/>
      <w:r w:rsidRPr="005105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Стаття</w:t>
      </w:r>
      <w:proofErr w:type="spellEnd"/>
      <w:r w:rsidRPr="005105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2. </w:t>
      </w:r>
      <w:proofErr w:type="spellStart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</w:t>
      </w:r>
      <w:proofErr w:type="spell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увічнення</w:t>
      </w:r>
      <w:proofErr w:type="spell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перемоги над нацизмом у </w:t>
      </w:r>
      <w:proofErr w:type="spellStart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Другій</w:t>
      </w:r>
      <w:proofErr w:type="spell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св</w:t>
      </w:r>
      <w:proofErr w:type="gram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ітовій</w:t>
      </w:r>
      <w:proofErr w:type="spell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війні</w:t>
      </w:r>
      <w:proofErr w:type="spell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1939-1945 </w:t>
      </w:r>
      <w:proofErr w:type="spellStart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років</w:t>
      </w:r>
      <w:proofErr w:type="spellEnd"/>
    </w:p>
    <w:p w:rsidR="005105DA" w:rsidRPr="005105DA" w:rsidRDefault="005105DA" w:rsidP="005105DA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n18"/>
      <w:bookmarkEnd w:id="16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Основними</w:t>
      </w:r>
      <w:proofErr w:type="spell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формами </w:t>
      </w:r>
      <w:proofErr w:type="spellStart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увічнення</w:t>
      </w:r>
      <w:proofErr w:type="spell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перемоги над нацизмом у </w:t>
      </w:r>
      <w:proofErr w:type="spellStart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Другій</w:t>
      </w:r>
      <w:proofErr w:type="spell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св</w:t>
      </w:r>
      <w:proofErr w:type="gram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ітовій</w:t>
      </w:r>
      <w:proofErr w:type="spell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війні</w:t>
      </w:r>
      <w:proofErr w:type="spell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1939-1945 </w:t>
      </w:r>
      <w:proofErr w:type="spellStart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років</w:t>
      </w:r>
      <w:proofErr w:type="spell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є:</w:t>
      </w:r>
    </w:p>
    <w:p w:rsidR="005105DA" w:rsidRPr="005105DA" w:rsidRDefault="005105DA" w:rsidP="005105DA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n19"/>
      <w:bookmarkEnd w:id="17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proofErr w:type="spellStart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відзначення</w:t>
      </w:r>
      <w:proofErr w:type="spell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Дня </w:t>
      </w:r>
      <w:proofErr w:type="spellStart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пам’яті</w:t>
      </w:r>
      <w:proofErr w:type="spell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примирення</w:t>
      </w:r>
      <w:proofErr w:type="spell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Дня перемоги, </w:t>
      </w:r>
      <w:proofErr w:type="spellStart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днів</w:t>
      </w:r>
      <w:proofErr w:type="spell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вигнання</w:t>
      </w:r>
      <w:proofErr w:type="spell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нацистів</w:t>
      </w:r>
      <w:proofErr w:type="spell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Автономної</w:t>
      </w:r>
      <w:proofErr w:type="spell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Республіки</w:t>
      </w:r>
      <w:proofErr w:type="spell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Крим</w:t>
      </w:r>
      <w:proofErr w:type="spell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областей, </w:t>
      </w:r>
      <w:proofErr w:type="spellStart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мі</w:t>
      </w:r>
      <w:proofErr w:type="gramStart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spellEnd"/>
      <w:proofErr w:type="gram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Києва</w:t>
      </w:r>
      <w:proofErr w:type="spell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Севастополя, </w:t>
      </w:r>
      <w:proofErr w:type="spellStart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інших</w:t>
      </w:r>
      <w:proofErr w:type="spell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адміністративно-територіальних</w:t>
      </w:r>
      <w:proofErr w:type="spell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одиниць</w:t>
      </w:r>
      <w:proofErr w:type="spell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105DA" w:rsidRPr="005105DA" w:rsidRDefault="005105DA" w:rsidP="005105DA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" w:name="n20"/>
      <w:bookmarkEnd w:id="18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proofErr w:type="spellStart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установлення</w:t>
      </w:r>
      <w:proofErr w:type="spell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почесної</w:t>
      </w:r>
      <w:proofErr w:type="spell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варти</w:t>
      </w:r>
      <w:proofErr w:type="spell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біля</w:t>
      </w:r>
      <w:proofErr w:type="spell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Вічного</w:t>
      </w:r>
      <w:proofErr w:type="spell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вогню</w:t>
      </w:r>
      <w:proofErr w:type="spell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могил </w:t>
      </w:r>
      <w:proofErr w:type="spellStart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Невідомого</w:t>
      </w:r>
      <w:proofErr w:type="spell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солдата і </w:t>
      </w:r>
      <w:proofErr w:type="spellStart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Невідомого</w:t>
      </w:r>
      <w:proofErr w:type="spell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матроса, </w:t>
      </w:r>
      <w:proofErr w:type="spellStart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покладання</w:t>
      </w:r>
      <w:proofErr w:type="spell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вінків</w:t>
      </w:r>
      <w:proofErr w:type="spell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квітів</w:t>
      </w:r>
      <w:proofErr w:type="spell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пам’ятників</w:t>
      </w:r>
      <w:proofErr w:type="spell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меморіалів</w:t>
      </w:r>
      <w:proofErr w:type="spell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присвячених</w:t>
      </w:r>
      <w:proofErr w:type="spell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увічненню</w:t>
      </w:r>
      <w:proofErr w:type="spell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перемоги над нацизмом та </w:t>
      </w:r>
      <w:proofErr w:type="spellStart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вшануванню</w:t>
      </w:r>
      <w:proofErr w:type="spell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пам’яті</w:t>
      </w:r>
      <w:proofErr w:type="spell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жертв </w:t>
      </w:r>
      <w:proofErr w:type="spellStart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Другої</w:t>
      </w:r>
      <w:proofErr w:type="spell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св</w:t>
      </w:r>
      <w:proofErr w:type="gram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ітової</w:t>
      </w:r>
      <w:proofErr w:type="spell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війни</w:t>
      </w:r>
      <w:proofErr w:type="spell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1939-1945 </w:t>
      </w:r>
      <w:proofErr w:type="spellStart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років</w:t>
      </w:r>
      <w:proofErr w:type="spell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105DA" w:rsidRPr="005105DA" w:rsidRDefault="005105DA" w:rsidP="005105DA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" w:name="n21"/>
      <w:bookmarkEnd w:id="19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proofErr w:type="spellStart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недопущення</w:t>
      </w:r>
      <w:proofErr w:type="spell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фальсифікації</w:t>
      </w:r>
      <w:proofErr w:type="spell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історії</w:t>
      </w:r>
      <w:proofErr w:type="spell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Другої</w:t>
      </w:r>
      <w:proofErr w:type="spell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св</w:t>
      </w:r>
      <w:proofErr w:type="gram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ітової</w:t>
      </w:r>
      <w:proofErr w:type="spell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війни</w:t>
      </w:r>
      <w:proofErr w:type="spell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1939-1945 </w:t>
      </w:r>
      <w:proofErr w:type="spellStart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років</w:t>
      </w:r>
      <w:proofErr w:type="spell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наукових</w:t>
      </w:r>
      <w:proofErr w:type="spell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дослідженнях</w:t>
      </w:r>
      <w:proofErr w:type="spell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навчально-методичній</w:t>
      </w:r>
      <w:proofErr w:type="spell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літературі</w:t>
      </w:r>
      <w:proofErr w:type="spell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підручниках</w:t>
      </w:r>
      <w:proofErr w:type="spell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засобах</w:t>
      </w:r>
      <w:proofErr w:type="spell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масової</w:t>
      </w:r>
      <w:proofErr w:type="spell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інформації</w:t>
      </w:r>
      <w:proofErr w:type="spell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публічних</w:t>
      </w:r>
      <w:proofErr w:type="spell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виступах</w:t>
      </w:r>
      <w:proofErr w:type="spell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представників</w:t>
      </w:r>
      <w:proofErr w:type="spell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державних</w:t>
      </w:r>
      <w:proofErr w:type="spell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органів</w:t>
      </w:r>
      <w:proofErr w:type="spell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органів</w:t>
      </w:r>
      <w:proofErr w:type="spell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місцевого</w:t>
      </w:r>
      <w:proofErr w:type="spell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самоврядування</w:t>
      </w:r>
      <w:proofErr w:type="spell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посадових</w:t>
      </w:r>
      <w:proofErr w:type="spell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осіб</w:t>
      </w:r>
      <w:proofErr w:type="spell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105DA" w:rsidRPr="005105DA" w:rsidRDefault="005105DA" w:rsidP="005105DA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" w:name="n22"/>
      <w:bookmarkEnd w:id="20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proofErr w:type="spellStart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сприяння</w:t>
      </w:r>
      <w:proofErr w:type="spell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об’єктивному</w:t>
      </w:r>
      <w:proofErr w:type="spell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всебічному</w:t>
      </w:r>
      <w:proofErr w:type="spell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досл</w:t>
      </w:r>
      <w:proofErr w:type="gram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ідженню</w:t>
      </w:r>
      <w:proofErr w:type="spell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історії</w:t>
      </w:r>
      <w:proofErr w:type="spell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Другої</w:t>
      </w:r>
      <w:proofErr w:type="spell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світової</w:t>
      </w:r>
      <w:proofErr w:type="spell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війни</w:t>
      </w:r>
      <w:proofErr w:type="spell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1939-1945 </w:t>
      </w:r>
      <w:proofErr w:type="spellStart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років</w:t>
      </w:r>
      <w:proofErr w:type="spell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відображенню</w:t>
      </w:r>
      <w:proofErr w:type="spell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подій</w:t>
      </w:r>
      <w:proofErr w:type="spell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війни</w:t>
      </w:r>
      <w:proofErr w:type="spell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її</w:t>
      </w:r>
      <w:proofErr w:type="spell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жертв, </w:t>
      </w:r>
      <w:proofErr w:type="spellStart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діянь</w:t>
      </w:r>
      <w:proofErr w:type="spell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учасників</w:t>
      </w:r>
      <w:proofErr w:type="spell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творах</w:t>
      </w:r>
      <w:proofErr w:type="spell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літератури</w:t>
      </w:r>
      <w:proofErr w:type="spell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мистецтва</w:t>
      </w:r>
      <w:proofErr w:type="spell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книгах та альбомах </w:t>
      </w:r>
      <w:proofErr w:type="spellStart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пам’яті</w:t>
      </w:r>
      <w:proofErr w:type="spell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засобах</w:t>
      </w:r>
      <w:proofErr w:type="spell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масової</w:t>
      </w:r>
      <w:proofErr w:type="spell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інформації</w:t>
      </w:r>
      <w:proofErr w:type="spell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105DA" w:rsidRPr="005105DA" w:rsidRDefault="005105DA" w:rsidP="005105DA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" w:name="n23"/>
      <w:bookmarkEnd w:id="21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</w:t>
      </w:r>
      <w:proofErr w:type="spellStart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упорядкування</w:t>
      </w:r>
      <w:proofErr w:type="spell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збереження</w:t>
      </w:r>
      <w:proofErr w:type="spell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спорудження</w:t>
      </w:r>
      <w:proofErr w:type="spell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пам’ятників</w:t>
      </w:r>
      <w:proofErr w:type="spell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пам’ятних</w:t>
      </w:r>
      <w:proofErr w:type="spell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знаків</w:t>
      </w:r>
      <w:proofErr w:type="spell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вшанування</w:t>
      </w:r>
      <w:proofErr w:type="spell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пам’яті</w:t>
      </w:r>
      <w:proofErr w:type="spell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учасників</w:t>
      </w:r>
      <w:proofErr w:type="spell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жертв </w:t>
      </w:r>
      <w:proofErr w:type="spellStart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Другої</w:t>
      </w:r>
      <w:proofErr w:type="spell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св</w:t>
      </w:r>
      <w:proofErr w:type="gram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ітової</w:t>
      </w:r>
      <w:proofErr w:type="spell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війни</w:t>
      </w:r>
      <w:proofErr w:type="spell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1939-1945 </w:t>
      </w:r>
      <w:proofErr w:type="spellStart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років</w:t>
      </w:r>
      <w:proofErr w:type="spell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створення</w:t>
      </w:r>
      <w:proofErr w:type="spell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музеїв</w:t>
      </w:r>
      <w:proofErr w:type="spell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меморіальних</w:t>
      </w:r>
      <w:proofErr w:type="spell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комплексів</w:t>
      </w:r>
      <w:proofErr w:type="spell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присвячених</w:t>
      </w:r>
      <w:proofErr w:type="spell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Другій</w:t>
      </w:r>
      <w:proofErr w:type="spell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світовій</w:t>
      </w:r>
      <w:proofErr w:type="spell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війні</w:t>
      </w:r>
      <w:proofErr w:type="spell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1939-1945 </w:t>
      </w:r>
      <w:proofErr w:type="spellStart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років</w:t>
      </w:r>
      <w:proofErr w:type="spell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105DA" w:rsidRPr="005105DA" w:rsidRDefault="005105DA" w:rsidP="005105DA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" w:name="n24"/>
      <w:bookmarkEnd w:id="22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</w:t>
      </w:r>
      <w:proofErr w:type="spellStart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забезпечення</w:t>
      </w:r>
      <w:proofErr w:type="spell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сприяння</w:t>
      </w:r>
      <w:proofErr w:type="spell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держави</w:t>
      </w:r>
      <w:proofErr w:type="spell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пошукової</w:t>
      </w:r>
      <w:proofErr w:type="spell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роботи</w:t>
      </w:r>
      <w:proofErr w:type="spell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метою </w:t>
      </w:r>
      <w:proofErr w:type="spellStart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встановлення</w:t>
      </w:r>
      <w:proofErr w:type="spell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імен</w:t>
      </w:r>
      <w:proofErr w:type="spell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загиблих</w:t>
      </w:r>
      <w:proofErr w:type="spell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тих, </w:t>
      </w:r>
      <w:proofErr w:type="spellStart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хто</w:t>
      </w:r>
      <w:proofErr w:type="spell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пропав </w:t>
      </w:r>
      <w:proofErr w:type="spellStart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безвісти</w:t>
      </w:r>
      <w:proofErr w:type="spell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перепоховання</w:t>
      </w:r>
      <w:proofErr w:type="spell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останків</w:t>
      </w:r>
      <w:proofErr w:type="spell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воїнів</w:t>
      </w:r>
      <w:proofErr w:type="spell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загинули</w:t>
      </w:r>
      <w:proofErr w:type="spell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ід</w:t>
      </w:r>
      <w:proofErr w:type="spell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 </w:t>
      </w:r>
      <w:proofErr w:type="spellStart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Другої</w:t>
      </w:r>
      <w:proofErr w:type="spell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світової</w:t>
      </w:r>
      <w:proofErr w:type="spell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війни</w:t>
      </w:r>
      <w:proofErr w:type="spell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1939-1945 </w:t>
      </w:r>
      <w:proofErr w:type="spellStart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років</w:t>
      </w:r>
      <w:proofErr w:type="spell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105DA" w:rsidRPr="005105DA" w:rsidRDefault="005105DA" w:rsidP="005105DA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" w:name="n25"/>
      <w:bookmarkEnd w:id="23"/>
      <w:proofErr w:type="spellStart"/>
      <w:r w:rsidRPr="005105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Стаття</w:t>
      </w:r>
      <w:proofErr w:type="spellEnd"/>
      <w:r w:rsidRPr="005105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3. </w:t>
      </w:r>
      <w:proofErr w:type="spellStart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Почесна</w:t>
      </w:r>
      <w:proofErr w:type="spell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варта</w:t>
      </w:r>
      <w:proofErr w:type="spellEnd"/>
    </w:p>
    <w:p w:rsidR="005105DA" w:rsidRPr="005105DA" w:rsidRDefault="005105DA" w:rsidP="005105DA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" w:name="n26"/>
      <w:bookmarkEnd w:id="24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proofErr w:type="gramStart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ід</w:t>
      </w:r>
      <w:proofErr w:type="spell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 </w:t>
      </w:r>
      <w:proofErr w:type="spellStart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відзначення</w:t>
      </w:r>
      <w:proofErr w:type="spell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Дня </w:t>
      </w:r>
      <w:proofErr w:type="spellStart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пам’яті</w:t>
      </w:r>
      <w:proofErr w:type="spell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примирення</w:t>
      </w:r>
      <w:proofErr w:type="spell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Дня перемоги і Дня </w:t>
      </w:r>
      <w:proofErr w:type="spellStart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захисника</w:t>
      </w:r>
      <w:proofErr w:type="spell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столиці</w:t>
      </w:r>
      <w:proofErr w:type="spell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столиці</w:t>
      </w:r>
      <w:proofErr w:type="spell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Автономної</w:t>
      </w:r>
      <w:proofErr w:type="spell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Республіки</w:t>
      </w:r>
      <w:proofErr w:type="spell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Крим</w:t>
      </w:r>
      <w:proofErr w:type="spell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місті</w:t>
      </w:r>
      <w:proofErr w:type="spell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Севастополі</w:t>
      </w:r>
      <w:proofErr w:type="spell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</w:t>
      </w:r>
      <w:proofErr w:type="spellStart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обласних</w:t>
      </w:r>
      <w:proofErr w:type="spell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центрах </w:t>
      </w:r>
      <w:proofErr w:type="spellStart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біля</w:t>
      </w:r>
      <w:proofErr w:type="spell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пам’ятників</w:t>
      </w:r>
      <w:proofErr w:type="spell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меморіалів</w:t>
      </w:r>
      <w:proofErr w:type="spell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присвячених</w:t>
      </w:r>
      <w:proofErr w:type="spell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увічненню</w:t>
      </w:r>
      <w:proofErr w:type="spell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перемоги над нацизмом та </w:t>
      </w:r>
      <w:proofErr w:type="spellStart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вшануванню</w:t>
      </w:r>
      <w:proofErr w:type="spell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пам’яті</w:t>
      </w:r>
      <w:proofErr w:type="spell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жертв </w:t>
      </w:r>
      <w:proofErr w:type="spellStart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Другої</w:t>
      </w:r>
      <w:proofErr w:type="spell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світової</w:t>
      </w:r>
      <w:proofErr w:type="spell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війни</w:t>
      </w:r>
      <w:proofErr w:type="spell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1939-1945 </w:t>
      </w:r>
      <w:proofErr w:type="spellStart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років</w:t>
      </w:r>
      <w:proofErr w:type="spell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установлюється</w:t>
      </w:r>
      <w:proofErr w:type="spell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почесна</w:t>
      </w:r>
      <w:proofErr w:type="spell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варта</w:t>
      </w:r>
      <w:proofErr w:type="spell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</w:t>
      </w:r>
      <w:proofErr w:type="spellStart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також</w:t>
      </w:r>
      <w:proofErr w:type="spell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покладаються</w:t>
      </w:r>
      <w:proofErr w:type="spell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вінки</w:t>
      </w:r>
      <w:proofErr w:type="spell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квіти</w:t>
      </w:r>
      <w:proofErr w:type="spell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105DA" w:rsidRPr="005105DA" w:rsidRDefault="005105DA" w:rsidP="005105DA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5" w:name="n27"/>
      <w:bookmarkEnd w:id="25"/>
      <w:proofErr w:type="spellStart"/>
      <w:r w:rsidRPr="005105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Стаття</w:t>
      </w:r>
      <w:proofErr w:type="spellEnd"/>
      <w:r w:rsidRPr="005105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4. </w:t>
      </w:r>
      <w:proofErr w:type="spellStart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Пам’ятки</w:t>
      </w:r>
      <w:proofErr w:type="spell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Другої</w:t>
      </w:r>
      <w:proofErr w:type="spell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св</w:t>
      </w:r>
      <w:proofErr w:type="gram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ітової</w:t>
      </w:r>
      <w:proofErr w:type="spell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війни</w:t>
      </w:r>
      <w:proofErr w:type="spell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1939-1945 </w:t>
      </w:r>
      <w:proofErr w:type="spellStart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років</w:t>
      </w:r>
      <w:proofErr w:type="spellEnd"/>
    </w:p>
    <w:p w:rsidR="005105DA" w:rsidRPr="005105DA" w:rsidRDefault="005105DA" w:rsidP="005105DA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6" w:name="n28"/>
      <w:bookmarkEnd w:id="26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Пам’ятками</w:t>
      </w:r>
      <w:proofErr w:type="spell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Другої</w:t>
      </w:r>
      <w:proofErr w:type="spell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св</w:t>
      </w:r>
      <w:proofErr w:type="gram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ітової</w:t>
      </w:r>
      <w:proofErr w:type="spell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війни</w:t>
      </w:r>
      <w:proofErr w:type="spell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1939-1945 </w:t>
      </w:r>
      <w:proofErr w:type="spellStart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років</w:t>
      </w:r>
      <w:proofErr w:type="spell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визнаються</w:t>
      </w:r>
      <w:proofErr w:type="spell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військові</w:t>
      </w:r>
      <w:proofErr w:type="spell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кладовища</w:t>
      </w:r>
      <w:proofErr w:type="spell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військові</w:t>
      </w:r>
      <w:proofErr w:type="spell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ділянки</w:t>
      </w:r>
      <w:proofErr w:type="spell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цивільних</w:t>
      </w:r>
      <w:proofErr w:type="spell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кладовищах</w:t>
      </w:r>
      <w:proofErr w:type="spell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братські</w:t>
      </w:r>
      <w:proofErr w:type="spell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одинокі</w:t>
      </w:r>
      <w:proofErr w:type="spell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могили</w:t>
      </w:r>
      <w:proofErr w:type="spell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пам’ятники</w:t>
      </w:r>
      <w:proofErr w:type="spell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пам’ятні</w:t>
      </w:r>
      <w:proofErr w:type="spell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знаки, </w:t>
      </w:r>
      <w:proofErr w:type="spellStart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скульптурні</w:t>
      </w:r>
      <w:proofErr w:type="spell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архітектурні</w:t>
      </w:r>
      <w:proofErr w:type="spell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інші</w:t>
      </w:r>
      <w:proofErr w:type="spell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споруди</w:t>
      </w:r>
      <w:proofErr w:type="spell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композиції</w:t>
      </w:r>
      <w:proofErr w:type="spell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об’єкти</w:t>
      </w:r>
      <w:proofErr w:type="spell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увічнюють</w:t>
      </w:r>
      <w:proofErr w:type="spell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пам’ять</w:t>
      </w:r>
      <w:proofErr w:type="spell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події</w:t>
      </w:r>
      <w:proofErr w:type="spell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часів</w:t>
      </w:r>
      <w:proofErr w:type="spell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Другої</w:t>
      </w:r>
      <w:proofErr w:type="spell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світової</w:t>
      </w:r>
      <w:proofErr w:type="spell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війни</w:t>
      </w:r>
      <w:proofErr w:type="spell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1939-1945 </w:t>
      </w:r>
      <w:proofErr w:type="spellStart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років</w:t>
      </w:r>
      <w:proofErr w:type="spell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її</w:t>
      </w:r>
      <w:proofErr w:type="spell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учасників</w:t>
      </w:r>
      <w:proofErr w:type="spell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жертв.</w:t>
      </w:r>
    </w:p>
    <w:p w:rsidR="005105DA" w:rsidRPr="005105DA" w:rsidRDefault="005105DA" w:rsidP="005105DA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7" w:name="n29"/>
      <w:bookmarkEnd w:id="27"/>
      <w:proofErr w:type="spellStart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Єдиний</w:t>
      </w:r>
      <w:proofErr w:type="spell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національний</w:t>
      </w:r>
      <w:proofErr w:type="spell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реє</w:t>
      </w:r>
      <w:proofErr w:type="gramStart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</w:t>
      </w:r>
      <w:proofErr w:type="spellEnd"/>
      <w:proofErr w:type="gram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пам’яток</w:t>
      </w:r>
      <w:proofErr w:type="spell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Другої</w:t>
      </w:r>
      <w:proofErr w:type="spell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світової</w:t>
      </w:r>
      <w:proofErr w:type="spell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війни</w:t>
      </w:r>
      <w:proofErr w:type="spell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1939-1945 </w:t>
      </w:r>
      <w:proofErr w:type="spellStart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років</w:t>
      </w:r>
      <w:proofErr w:type="spell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затверджується</w:t>
      </w:r>
      <w:proofErr w:type="spell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Кабінетом</w:t>
      </w:r>
      <w:proofErr w:type="spell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Міністрів</w:t>
      </w:r>
      <w:proofErr w:type="spell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105DA" w:rsidRPr="005105DA" w:rsidRDefault="005105DA" w:rsidP="005105DA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8" w:name="n30"/>
      <w:bookmarkEnd w:id="28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Пам’ятки</w:t>
      </w:r>
      <w:proofErr w:type="spell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визначені</w:t>
      </w:r>
      <w:proofErr w:type="spell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частиною</w:t>
      </w:r>
      <w:proofErr w:type="spell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першою</w:t>
      </w:r>
      <w:proofErr w:type="spell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цієї</w:t>
      </w:r>
      <w:proofErr w:type="spell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статті</w:t>
      </w:r>
      <w:proofErr w:type="spell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перебувають</w:t>
      </w:r>
      <w:proofErr w:type="spell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ід</w:t>
      </w:r>
      <w:proofErr w:type="spell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охороною</w:t>
      </w:r>
      <w:proofErr w:type="spell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держави</w:t>
      </w:r>
      <w:proofErr w:type="spell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105DA" w:rsidRPr="005105DA" w:rsidRDefault="005105DA" w:rsidP="005105DA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9" w:name="n31"/>
      <w:bookmarkEnd w:id="29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Фінансування</w:t>
      </w:r>
      <w:proofErr w:type="spell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заходів</w:t>
      </w:r>
      <w:proofErr w:type="spell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пов’язаних</w:t>
      </w:r>
      <w:proofErr w:type="spell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утриманням</w:t>
      </w:r>
      <w:proofErr w:type="spell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належному</w:t>
      </w:r>
      <w:proofErr w:type="spell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стані</w:t>
      </w:r>
      <w:proofErr w:type="spell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пам’яток</w:t>
      </w:r>
      <w:proofErr w:type="spellEnd"/>
      <w:proofErr w:type="gram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визначених</w:t>
      </w:r>
      <w:proofErr w:type="spell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частиною</w:t>
      </w:r>
      <w:proofErr w:type="spell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першою</w:t>
      </w:r>
      <w:proofErr w:type="spell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цієї</w:t>
      </w:r>
      <w:proofErr w:type="spell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статті</w:t>
      </w:r>
      <w:proofErr w:type="spell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здійснюється</w:t>
      </w:r>
      <w:proofErr w:type="spell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рахунок</w:t>
      </w:r>
      <w:proofErr w:type="spell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коштів</w:t>
      </w:r>
      <w:proofErr w:type="spell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державного та </w:t>
      </w:r>
      <w:proofErr w:type="spellStart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місцевих</w:t>
      </w:r>
      <w:proofErr w:type="spell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бюджетів</w:t>
      </w:r>
      <w:proofErr w:type="spell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передбачених</w:t>
      </w:r>
      <w:proofErr w:type="spell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відповідну</w:t>
      </w:r>
      <w:proofErr w:type="spell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мету, а </w:t>
      </w:r>
      <w:proofErr w:type="spellStart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також</w:t>
      </w:r>
      <w:proofErr w:type="spell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рахунок</w:t>
      </w:r>
      <w:proofErr w:type="spell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пожертв</w:t>
      </w:r>
      <w:proofErr w:type="spell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юридичних</w:t>
      </w:r>
      <w:proofErr w:type="spell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фізичних</w:t>
      </w:r>
      <w:proofErr w:type="spell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осіб</w:t>
      </w:r>
      <w:proofErr w:type="spell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міжнародних</w:t>
      </w:r>
      <w:proofErr w:type="spell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організацій</w:t>
      </w:r>
      <w:proofErr w:type="spell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іноземних</w:t>
      </w:r>
      <w:proofErr w:type="spell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держав.</w:t>
      </w:r>
    </w:p>
    <w:p w:rsidR="005105DA" w:rsidRPr="005105DA" w:rsidRDefault="005105DA" w:rsidP="005105DA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0" w:name="n32"/>
      <w:bookmarkEnd w:id="30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spellStart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Державні</w:t>
      </w:r>
      <w:proofErr w:type="spell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</w:t>
      </w:r>
      <w:proofErr w:type="spell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</w:t>
      </w:r>
      <w:proofErr w:type="spell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місцевого</w:t>
      </w:r>
      <w:proofErr w:type="spell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самоврядування</w:t>
      </w:r>
      <w:proofErr w:type="spell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несуть</w:t>
      </w:r>
      <w:proofErr w:type="spell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межах </w:t>
      </w:r>
      <w:proofErr w:type="spellStart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компетенції</w:t>
      </w:r>
      <w:proofErr w:type="spell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відповідальність</w:t>
      </w:r>
      <w:proofErr w:type="spell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proofErr w:type="gramStart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gram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ік</w:t>
      </w:r>
      <w:proofErr w:type="spell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збереження</w:t>
      </w:r>
      <w:proofErr w:type="spell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пам’яток</w:t>
      </w:r>
      <w:proofErr w:type="spell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Другої</w:t>
      </w:r>
      <w:proofErr w:type="spell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світової</w:t>
      </w:r>
      <w:proofErr w:type="spell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війни</w:t>
      </w:r>
      <w:proofErr w:type="spell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1939-1945 </w:t>
      </w:r>
      <w:proofErr w:type="spellStart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років</w:t>
      </w:r>
      <w:proofErr w:type="spell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105DA" w:rsidRPr="005105DA" w:rsidRDefault="005105DA" w:rsidP="005105DA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1" w:name="n33"/>
      <w:bookmarkEnd w:id="31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spellStart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Пошук</w:t>
      </w:r>
      <w:proofErr w:type="spell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невідомих</w:t>
      </w:r>
      <w:proofErr w:type="spell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військових</w:t>
      </w:r>
      <w:proofErr w:type="spell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поховань</w:t>
      </w:r>
      <w:proofErr w:type="spell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останків</w:t>
      </w:r>
      <w:proofErr w:type="spell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жертв та </w:t>
      </w:r>
      <w:proofErr w:type="spellStart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воїнів</w:t>
      </w:r>
      <w:proofErr w:type="spell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загиблих</w:t>
      </w:r>
      <w:proofErr w:type="spell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Другій</w:t>
      </w:r>
      <w:proofErr w:type="spell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св</w:t>
      </w:r>
      <w:proofErr w:type="gram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ітовій</w:t>
      </w:r>
      <w:proofErr w:type="spell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війні</w:t>
      </w:r>
      <w:proofErr w:type="spell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1939-1945 </w:t>
      </w:r>
      <w:proofErr w:type="spellStart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років</w:t>
      </w:r>
      <w:proofErr w:type="spell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здійснюється</w:t>
      </w:r>
      <w:proofErr w:type="spell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порядку, </w:t>
      </w:r>
      <w:proofErr w:type="spellStart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визначеному</w:t>
      </w:r>
      <w:proofErr w:type="spell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Кабінетом</w:t>
      </w:r>
      <w:proofErr w:type="spell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Міністрів</w:t>
      </w:r>
      <w:proofErr w:type="spell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105DA" w:rsidRPr="005105DA" w:rsidRDefault="005105DA" w:rsidP="005105DA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2" w:name="n34"/>
      <w:bookmarkEnd w:id="32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spellStart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Поховання</w:t>
      </w:r>
      <w:proofErr w:type="spell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учасників</w:t>
      </w:r>
      <w:proofErr w:type="spell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бойових</w:t>
      </w:r>
      <w:proofErr w:type="spell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дій</w:t>
      </w:r>
      <w:proofErr w:type="spell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ід</w:t>
      </w:r>
      <w:proofErr w:type="spell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 </w:t>
      </w:r>
      <w:proofErr w:type="spellStart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Другої</w:t>
      </w:r>
      <w:proofErr w:type="spell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світової</w:t>
      </w:r>
      <w:proofErr w:type="spell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війни</w:t>
      </w:r>
      <w:proofErr w:type="spell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1939-1945 </w:t>
      </w:r>
      <w:proofErr w:type="spellStart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років</w:t>
      </w:r>
      <w:proofErr w:type="spell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здійснюється</w:t>
      </w:r>
      <w:proofErr w:type="spell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органами </w:t>
      </w:r>
      <w:proofErr w:type="spellStart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виконавчої</w:t>
      </w:r>
      <w:proofErr w:type="spell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влади</w:t>
      </w:r>
      <w:proofErr w:type="spell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органами </w:t>
      </w:r>
      <w:proofErr w:type="spellStart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місцевого</w:t>
      </w:r>
      <w:proofErr w:type="spell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самоврядування</w:t>
      </w:r>
      <w:proofErr w:type="spell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рахунок</w:t>
      </w:r>
      <w:proofErr w:type="spell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коштів</w:t>
      </w:r>
      <w:proofErr w:type="spell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державного та </w:t>
      </w:r>
      <w:proofErr w:type="spellStart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місцевих</w:t>
      </w:r>
      <w:proofErr w:type="spell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бюджетів</w:t>
      </w:r>
      <w:proofErr w:type="spell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105DA" w:rsidRPr="005105DA" w:rsidRDefault="005105DA" w:rsidP="005105DA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3" w:name="n35"/>
      <w:bookmarkEnd w:id="33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proofErr w:type="spellStart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Наруга</w:t>
      </w:r>
      <w:proofErr w:type="spell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 </w:t>
      </w:r>
      <w:proofErr w:type="spellStart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пам’ятками</w:t>
      </w:r>
      <w:proofErr w:type="spell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Другої</w:t>
      </w:r>
      <w:proofErr w:type="spell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св</w:t>
      </w:r>
      <w:proofErr w:type="gram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ітової</w:t>
      </w:r>
      <w:proofErr w:type="spell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війни</w:t>
      </w:r>
      <w:proofErr w:type="spell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1939-1945 </w:t>
      </w:r>
      <w:proofErr w:type="spellStart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років</w:t>
      </w:r>
      <w:proofErr w:type="spell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їх</w:t>
      </w:r>
      <w:proofErr w:type="spell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руйнування</w:t>
      </w:r>
      <w:proofErr w:type="spell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знищення</w:t>
      </w:r>
      <w:proofErr w:type="spell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тягне</w:t>
      </w:r>
      <w:proofErr w:type="spell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собою </w:t>
      </w:r>
      <w:proofErr w:type="spellStart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відповідальність</w:t>
      </w:r>
      <w:proofErr w:type="spell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згідно</w:t>
      </w:r>
      <w:proofErr w:type="spell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із</w:t>
      </w:r>
      <w:proofErr w:type="spell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законом.</w:t>
      </w:r>
    </w:p>
    <w:p w:rsidR="005105DA" w:rsidRPr="005105DA" w:rsidRDefault="005105DA" w:rsidP="005105DA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4" w:name="n36"/>
      <w:bookmarkEnd w:id="34"/>
      <w:proofErr w:type="spellStart"/>
      <w:r w:rsidRPr="005105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Стаття</w:t>
      </w:r>
      <w:proofErr w:type="spellEnd"/>
      <w:r w:rsidRPr="005105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5. </w:t>
      </w:r>
      <w:proofErr w:type="spellStart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Міжнародні</w:t>
      </w:r>
      <w:proofErr w:type="spell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договори </w:t>
      </w:r>
      <w:proofErr w:type="spellStart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щодо</w:t>
      </w:r>
      <w:proofErr w:type="spell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ліквідації</w:t>
      </w:r>
      <w:proofErr w:type="spell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наслідків</w:t>
      </w:r>
      <w:proofErr w:type="spell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Другої</w:t>
      </w:r>
      <w:proofErr w:type="spell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св</w:t>
      </w:r>
      <w:proofErr w:type="gram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ітової</w:t>
      </w:r>
      <w:proofErr w:type="spell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війни</w:t>
      </w:r>
      <w:proofErr w:type="spell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1939-1945 </w:t>
      </w:r>
      <w:proofErr w:type="spellStart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років</w:t>
      </w:r>
      <w:proofErr w:type="spell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збереження</w:t>
      </w:r>
      <w:proofErr w:type="spell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пам’яток</w:t>
      </w:r>
      <w:proofErr w:type="spell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пов’язаних</w:t>
      </w:r>
      <w:proofErr w:type="spell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подіями</w:t>
      </w:r>
      <w:proofErr w:type="spell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Другої</w:t>
      </w:r>
      <w:proofErr w:type="spell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світової</w:t>
      </w:r>
      <w:proofErr w:type="spell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війни</w:t>
      </w:r>
      <w:proofErr w:type="spell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1939-1945 </w:t>
      </w:r>
      <w:proofErr w:type="spellStart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років</w:t>
      </w:r>
      <w:proofErr w:type="spellEnd"/>
    </w:p>
    <w:p w:rsidR="005105DA" w:rsidRPr="005105DA" w:rsidRDefault="005105DA" w:rsidP="005105DA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5" w:name="n37"/>
      <w:bookmarkEnd w:id="35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Україна</w:t>
      </w:r>
      <w:proofErr w:type="spell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забезпечує</w:t>
      </w:r>
      <w:proofErr w:type="spell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виконання</w:t>
      </w:r>
      <w:proofErr w:type="spell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міжнародних</w:t>
      </w:r>
      <w:proofErr w:type="spell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договорів</w:t>
      </w:r>
      <w:proofErr w:type="spell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щодо</w:t>
      </w:r>
      <w:proofErr w:type="spell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ліквідації</w:t>
      </w:r>
      <w:proofErr w:type="spell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наслідків</w:t>
      </w:r>
      <w:proofErr w:type="spell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Другої</w:t>
      </w:r>
      <w:proofErr w:type="spell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св</w:t>
      </w:r>
      <w:proofErr w:type="gram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ітової</w:t>
      </w:r>
      <w:proofErr w:type="spell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війни</w:t>
      </w:r>
      <w:proofErr w:type="spell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1939-1945 </w:t>
      </w:r>
      <w:proofErr w:type="spellStart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років</w:t>
      </w:r>
      <w:proofErr w:type="spell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укладає</w:t>
      </w:r>
      <w:proofErr w:type="spell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договори про </w:t>
      </w:r>
      <w:proofErr w:type="spellStart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компенсацію</w:t>
      </w:r>
      <w:proofErr w:type="spell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шкоди</w:t>
      </w:r>
      <w:proofErr w:type="spell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жертвам нацизму. На </w:t>
      </w:r>
      <w:proofErr w:type="spellStart"/>
      <w:proofErr w:type="gramStart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ідставі</w:t>
      </w:r>
      <w:proofErr w:type="spell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міжнародних</w:t>
      </w:r>
      <w:proofErr w:type="spell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договорів</w:t>
      </w:r>
      <w:proofErr w:type="spell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Україна</w:t>
      </w:r>
      <w:proofErr w:type="spell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забезпечує</w:t>
      </w:r>
      <w:proofErr w:type="spell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спорудження</w:t>
      </w:r>
      <w:proofErr w:type="spell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збереження</w:t>
      </w:r>
      <w:proofErr w:type="spell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пам’яток</w:t>
      </w:r>
      <w:proofErr w:type="spell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місцях</w:t>
      </w:r>
      <w:proofErr w:type="spell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поховань</w:t>
      </w:r>
      <w:proofErr w:type="spell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воїнів</w:t>
      </w:r>
      <w:proofErr w:type="spell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загинули</w:t>
      </w:r>
      <w:proofErr w:type="spell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</w:t>
      </w:r>
      <w:proofErr w:type="spell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 </w:t>
      </w:r>
      <w:proofErr w:type="spellStart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Другої</w:t>
      </w:r>
      <w:proofErr w:type="spell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світової</w:t>
      </w:r>
      <w:proofErr w:type="spell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війни</w:t>
      </w:r>
      <w:proofErr w:type="spell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1939-1945 </w:t>
      </w:r>
      <w:proofErr w:type="spellStart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років</w:t>
      </w:r>
      <w:proofErr w:type="spell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 межами </w:t>
      </w:r>
      <w:proofErr w:type="spellStart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території</w:t>
      </w:r>
      <w:proofErr w:type="spell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105DA" w:rsidRPr="005105DA" w:rsidRDefault="005105DA" w:rsidP="005105DA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6" w:name="n38"/>
      <w:bookmarkEnd w:id="36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Україна</w:t>
      </w:r>
      <w:proofErr w:type="spell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</w:t>
      </w:r>
      <w:proofErr w:type="spellStart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міжнародних</w:t>
      </w:r>
      <w:proofErr w:type="spell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договорів</w:t>
      </w:r>
      <w:proofErr w:type="spell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сприяє</w:t>
      </w:r>
      <w:proofErr w:type="spell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виявленню</w:t>
      </w:r>
      <w:proofErr w:type="spell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поховань</w:t>
      </w:r>
      <w:proofErr w:type="spell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часів</w:t>
      </w:r>
      <w:proofErr w:type="spell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Другої</w:t>
      </w:r>
      <w:proofErr w:type="spell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св</w:t>
      </w:r>
      <w:proofErr w:type="gram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ітової</w:t>
      </w:r>
      <w:proofErr w:type="spell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війни</w:t>
      </w:r>
      <w:proofErr w:type="spell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1939-1945 </w:t>
      </w:r>
      <w:proofErr w:type="spellStart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років</w:t>
      </w:r>
      <w:proofErr w:type="spell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розташованих</w:t>
      </w:r>
      <w:proofErr w:type="spell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її</w:t>
      </w:r>
      <w:proofErr w:type="spell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території</w:t>
      </w:r>
      <w:proofErr w:type="spell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спорудженню</w:t>
      </w:r>
      <w:proofErr w:type="spell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збереженню</w:t>
      </w:r>
      <w:proofErr w:type="spell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пам’яток</w:t>
      </w:r>
      <w:proofErr w:type="spell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місцях</w:t>
      </w:r>
      <w:proofErr w:type="spell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поховань</w:t>
      </w:r>
      <w:proofErr w:type="spell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відродженню</w:t>
      </w:r>
      <w:proofErr w:type="spell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гуманістичного</w:t>
      </w:r>
      <w:proofErr w:type="spell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ставлення</w:t>
      </w:r>
      <w:proofErr w:type="spell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них.</w:t>
      </w:r>
    </w:p>
    <w:p w:rsidR="005105DA" w:rsidRPr="005105DA" w:rsidRDefault="005105DA" w:rsidP="005105DA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7" w:name="n39"/>
      <w:bookmarkEnd w:id="37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Україна</w:t>
      </w:r>
      <w:proofErr w:type="spell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неухильно</w:t>
      </w:r>
      <w:proofErr w:type="spell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дотримується</w:t>
      </w:r>
      <w:proofErr w:type="spell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міжнародних</w:t>
      </w:r>
      <w:proofErr w:type="spell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зобов’язань</w:t>
      </w:r>
      <w:proofErr w:type="spell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щодо</w:t>
      </w:r>
      <w:proofErr w:type="spell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недопущення</w:t>
      </w:r>
      <w:proofErr w:type="spell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проявів</w:t>
      </w:r>
      <w:proofErr w:type="spell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нацизму і </w:t>
      </w:r>
      <w:proofErr w:type="spellStart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тоталітаризму</w:t>
      </w:r>
      <w:proofErr w:type="spell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будь-</w:t>
      </w:r>
      <w:proofErr w:type="spellStart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якій</w:t>
      </w:r>
      <w:proofErr w:type="spell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формі</w:t>
      </w:r>
      <w:proofErr w:type="spell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proofErr w:type="gramStart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своїй</w:t>
      </w:r>
      <w:proofErr w:type="spellEnd"/>
      <w:proofErr w:type="gram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території</w:t>
      </w:r>
      <w:proofErr w:type="spell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105DA" w:rsidRPr="005105DA" w:rsidRDefault="005105DA" w:rsidP="005105DA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8" w:name="n40"/>
      <w:bookmarkEnd w:id="38"/>
      <w:proofErr w:type="spellStart"/>
      <w:r w:rsidRPr="005105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Стаття</w:t>
      </w:r>
      <w:proofErr w:type="spellEnd"/>
      <w:r w:rsidRPr="005105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6. </w:t>
      </w:r>
      <w:proofErr w:type="spellStart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Відповідальність</w:t>
      </w:r>
      <w:proofErr w:type="spell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невиконання</w:t>
      </w:r>
      <w:proofErr w:type="spell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цього</w:t>
      </w:r>
      <w:proofErr w:type="spell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Закону</w:t>
      </w:r>
    </w:p>
    <w:p w:rsidR="005105DA" w:rsidRPr="005105DA" w:rsidRDefault="005105DA" w:rsidP="005105DA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9" w:name="n41"/>
      <w:bookmarkEnd w:id="39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Особи, </w:t>
      </w:r>
      <w:proofErr w:type="spellStart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винні</w:t>
      </w:r>
      <w:proofErr w:type="spell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порушенні</w:t>
      </w:r>
      <w:proofErr w:type="spell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вимог</w:t>
      </w:r>
      <w:proofErr w:type="spell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цього</w:t>
      </w:r>
      <w:proofErr w:type="spell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Закону, </w:t>
      </w:r>
      <w:proofErr w:type="spellStart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несуть</w:t>
      </w:r>
      <w:proofErr w:type="spell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відповідальність</w:t>
      </w:r>
      <w:proofErr w:type="spell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згідно</w:t>
      </w:r>
      <w:proofErr w:type="spell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із</w:t>
      </w:r>
      <w:proofErr w:type="spell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законом.</w:t>
      </w:r>
    </w:p>
    <w:p w:rsidR="005105DA" w:rsidRPr="005105DA" w:rsidRDefault="005105DA" w:rsidP="005105DA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0" w:name="n42"/>
      <w:bookmarkEnd w:id="40"/>
      <w:proofErr w:type="spellStart"/>
      <w:r w:rsidRPr="005105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Стаття</w:t>
      </w:r>
      <w:proofErr w:type="spellEnd"/>
      <w:r w:rsidRPr="005105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7. </w:t>
      </w:r>
      <w:proofErr w:type="spellStart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Прикінцеві</w:t>
      </w:r>
      <w:proofErr w:type="spell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положення</w:t>
      </w:r>
      <w:proofErr w:type="spellEnd"/>
    </w:p>
    <w:p w:rsidR="005105DA" w:rsidRPr="005105DA" w:rsidRDefault="005105DA" w:rsidP="005105DA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1" w:name="n43"/>
      <w:bookmarkEnd w:id="41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Цей</w:t>
      </w:r>
      <w:proofErr w:type="spell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 </w:t>
      </w:r>
      <w:proofErr w:type="spellStart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набирає</w:t>
      </w:r>
      <w:proofErr w:type="spell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чинності</w:t>
      </w:r>
      <w:proofErr w:type="spell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дня, </w:t>
      </w:r>
      <w:proofErr w:type="spellStart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наступного</w:t>
      </w:r>
      <w:proofErr w:type="spell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днем </w:t>
      </w:r>
      <w:proofErr w:type="spellStart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його</w:t>
      </w:r>
      <w:proofErr w:type="spell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опублікування</w:t>
      </w:r>
      <w:proofErr w:type="spell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105DA" w:rsidRPr="005105DA" w:rsidRDefault="005105DA" w:rsidP="005105DA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2" w:name="n44"/>
      <w:bookmarkEnd w:id="42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Визнати</w:t>
      </w:r>
      <w:proofErr w:type="spell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таким, </w:t>
      </w:r>
      <w:proofErr w:type="spellStart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втратив</w:t>
      </w:r>
      <w:proofErr w:type="spell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чинність</w:t>
      </w:r>
      <w:proofErr w:type="spell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6" w:tgtFrame="_blank" w:history="1">
        <w:r w:rsidRPr="005105DA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Закон </w:t>
        </w:r>
        <w:proofErr w:type="spellStart"/>
        <w:r w:rsidRPr="005105DA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bdr w:val="none" w:sz="0" w:space="0" w:color="auto" w:frame="1"/>
            <w:lang w:eastAsia="ru-RU"/>
          </w:rPr>
          <w:t>України</w:t>
        </w:r>
        <w:proofErr w:type="spellEnd"/>
      </w:hyperlink>
      <w:hyperlink r:id="rId7" w:tgtFrame="_blank" w:history="1">
        <w:r w:rsidRPr="005105DA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 "Про </w:t>
        </w:r>
        <w:proofErr w:type="spellStart"/>
        <w:r w:rsidRPr="005105DA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bdr w:val="none" w:sz="0" w:space="0" w:color="auto" w:frame="1"/>
            <w:lang w:eastAsia="ru-RU"/>
          </w:rPr>
          <w:t>увічнення</w:t>
        </w:r>
        <w:proofErr w:type="spellEnd"/>
        <w:r w:rsidRPr="005105DA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Перемоги у </w:t>
        </w:r>
        <w:proofErr w:type="spellStart"/>
        <w:r w:rsidRPr="005105DA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bdr w:val="none" w:sz="0" w:space="0" w:color="auto" w:frame="1"/>
            <w:lang w:eastAsia="ru-RU"/>
          </w:rPr>
          <w:t>Великій</w:t>
        </w:r>
        <w:proofErr w:type="spellEnd"/>
        <w:proofErr w:type="gramStart"/>
        <w:r w:rsidRPr="005105DA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5105DA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bdr w:val="none" w:sz="0" w:space="0" w:color="auto" w:frame="1"/>
            <w:lang w:eastAsia="ru-RU"/>
          </w:rPr>
          <w:t>В</w:t>
        </w:r>
        <w:proofErr w:type="gramEnd"/>
        <w:r w:rsidRPr="005105DA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bdr w:val="none" w:sz="0" w:space="0" w:color="auto" w:frame="1"/>
            <w:lang w:eastAsia="ru-RU"/>
          </w:rPr>
          <w:t>ітчизняній</w:t>
        </w:r>
        <w:proofErr w:type="spellEnd"/>
        <w:r w:rsidRPr="005105DA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5105DA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bdr w:val="none" w:sz="0" w:space="0" w:color="auto" w:frame="1"/>
            <w:lang w:eastAsia="ru-RU"/>
          </w:rPr>
          <w:t>війні</w:t>
        </w:r>
        <w:proofErr w:type="spellEnd"/>
        <w:r w:rsidRPr="005105DA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1941-1945 </w:t>
        </w:r>
        <w:proofErr w:type="spellStart"/>
        <w:r w:rsidRPr="005105DA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bdr w:val="none" w:sz="0" w:space="0" w:color="auto" w:frame="1"/>
            <w:lang w:eastAsia="ru-RU"/>
          </w:rPr>
          <w:t>років</w:t>
        </w:r>
        <w:proofErr w:type="spellEnd"/>
        <w:r w:rsidRPr="005105DA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bdr w:val="none" w:sz="0" w:space="0" w:color="auto" w:frame="1"/>
            <w:lang w:eastAsia="ru-RU"/>
          </w:rPr>
          <w:t>"</w:t>
        </w:r>
      </w:hyperlink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proofErr w:type="spellStart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Відомості</w:t>
      </w:r>
      <w:proofErr w:type="spell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Верховної</w:t>
      </w:r>
      <w:proofErr w:type="spell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Ради </w:t>
      </w:r>
      <w:proofErr w:type="spellStart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, 2000 р., № 30, ст. 239; 2011 р., № 44, ст. 470; 2012 р., № 28, ст. 310).</w:t>
      </w:r>
    </w:p>
    <w:p w:rsidR="005105DA" w:rsidRPr="005105DA" w:rsidRDefault="005105DA" w:rsidP="005105DA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3" w:name="n45"/>
      <w:bookmarkEnd w:id="43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3. </w:t>
      </w:r>
      <w:hyperlink r:id="rId8" w:anchor="n460" w:tgtFrame="_blank" w:history="1">
        <w:r w:rsidRPr="005105DA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Абзац </w:t>
        </w:r>
        <w:proofErr w:type="spellStart"/>
        <w:r w:rsidRPr="005105DA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bdr w:val="none" w:sz="0" w:space="0" w:color="auto" w:frame="1"/>
            <w:lang w:eastAsia="ru-RU"/>
          </w:rPr>
          <w:t>шостий</w:t>
        </w:r>
        <w:proofErr w:type="spellEnd"/>
      </w:hyperlink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частини</w:t>
      </w:r>
      <w:proofErr w:type="spell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першої</w:t>
      </w:r>
      <w:proofErr w:type="spell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статті</w:t>
      </w:r>
      <w:proofErr w:type="spell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73 Кодексу </w:t>
      </w:r>
      <w:proofErr w:type="spellStart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законів</w:t>
      </w:r>
      <w:proofErr w:type="spell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працю</w:t>
      </w:r>
      <w:proofErr w:type="spell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Відомості</w:t>
      </w:r>
      <w:proofErr w:type="spell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Верховно</w:t>
      </w:r>
      <w:proofErr w:type="gramStart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ї</w:t>
      </w:r>
      <w:proofErr w:type="spell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proofErr w:type="gram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ади УРСР, 1971 р., </w:t>
      </w:r>
      <w:proofErr w:type="spellStart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додаток</w:t>
      </w:r>
      <w:proofErr w:type="spell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№ 50, ст. 375) </w:t>
      </w:r>
      <w:proofErr w:type="spellStart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викласти</w:t>
      </w:r>
      <w:proofErr w:type="spell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такій</w:t>
      </w:r>
      <w:proofErr w:type="spell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редакції</w:t>
      </w:r>
      <w:proofErr w:type="spell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105DA" w:rsidRPr="005105DA" w:rsidRDefault="005105DA" w:rsidP="005105DA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4" w:name="n46"/>
      <w:bookmarkEnd w:id="44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"9 </w:t>
      </w:r>
      <w:proofErr w:type="spellStart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травня</w:t>
      </w:r>
      <w:proofErr w:type="spell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День перемоги над нацизмом у </w:t>
      </w:r>
      <w:proofErr w:type="spellStart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Другій</w:t>
      </w:r>
      <w:proofErr w:type="spell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св</w:t>
      </w:r>
      <w:proofErr w:type="gram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ітовій</w:t>
      </w:r>
      <w:proofErr w:type="spell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>війні</w:t>
      </w:r>
      <w:proofErr w:type="spellEnd"/>
      <w:r w:rsidRPr="0051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(День перемоги)".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8"/>
        <w:gridCol w:w="6553"/>
      </w:tblGrid>
      <w:tr w:rsidR="005105DA" w:rsidRPr="005105DA" w:rsidTr="005105DA">
        <w:tc>
          <w:tcPr>
            <w:tcW w:w="1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105DA" w:rsidRPr="005105DA" w:rsidRDefault="005105DA" w:rsidP="005105D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5" w:name="n47"/>
            <w:bookmarkEnd w:id="45"/>
            <w:r w:rsidRPr="005105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Президент </w:t>
            </w:r>
            <w:proofErr w:type="spellStart"/>
            <w:r w:rsidRPr="005105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України</w:t>
            </w:r>
            <w:proofErr w:type="spellEnd"/>
          </w:p>
        </w:tc>
        <w:tc>
          <w:tcPr>
            <w:tcW w:w="3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105DA" w:rsidRPr="005105DA" w:rsidRDefault="005105DA" w:rsidP="005105DA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П.ПОРОШЕНКО</w:t>
            </w:r>
          </w:p>
        </w:tc>
      </w:tr>
      <w:tr w:rsidR="005105DA" w:rsidRPr="005105DA" w:rsidTr="005105DA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5105DA" w:rsidRPr="005105DA" w:rsidRDefault="005105DA" w:rsidP="005105D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м. </w:t>
            </w:r>
            <w:proofErr w:type="spellStart"/>
            <w:r w:rsidRPr="005105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Київ</w:t>
            </w:r>
            <w:proofErr w:type="spellEnd"/>
            <w:r w:rsidRPr="00510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510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105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9 </w:t>
            </w:r>
            <w:proofErr w:type="spellStart"/>
            <w:r w:rsidRPr="005105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квітня</w:t>
            </w:r>
            <w:proofErr w:type="spellEnd"/>
            <w:r w:rsidRPr="005105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2015 року</w:t>
            </w:r>
            <w:r w:rsidRPr="00510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510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105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№ 315-VIII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5105DA" w:rsidRPr="005105DA" w:rsidRDefault="005105DA" w:rsidP="00510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F27C4" w:rsidRDefault="00BF27C4">
      <w:bookmarkStart w:id="46" w:name="_GoBack"/>
      <w:bookmarkEnd w:id="46"/>
    </w:p>
    <w:sectPr w:rsidR="00BF27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A5A"/>
    <w:rsid w:val="005105DA"/>
    <w:rsid w:val="00BF27C4"/>
    <w:rsid w:val="00DA7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510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7">
    <w:name w:val="rvps17"/>
    <w:basedOn w:val="a"/>
    <w:rsid w:val="00510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78">
    <w:name w:val="rvts78"/>
    <w:basedOn w:val="a0"/>
    <w:rsid w:val="005105DA"/>
  </w:style>
  <w:style w:type="paragraph" w:customStyle="1" w:styleId="rvps6">
    <w:name w:val="rvps6"/>
    <w:basedOn w:val="a"/>
    <w:rsid w:val="00510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5105DA"/>
  </w:style>
  <w:style w:type="character" w:customStyle="1" w:styleId="rvts44">
    <w:name w:val="rvts44"/>
    <w:basedOn w:val="a0"/>
    <w:rsid w:val="005105DA"/>
  </w:style>
  <w:style w:type="paragraph" w:customStyle="1" w:styleId="rvps2">
    <w:name w:val="rvps2"/>
    <w:basedOn w:val="a"/>
    <w:rsid w:val="00510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105DA"/>
  </w:style>
  <w:style w:type="character" w:styleId="a3">
    <w:name w:val="Hyperlink"/>
    <w:basedOn w:val="a0"/>
    <w:uiPriority w:val="99"/>
    <w:semiHidden/>
    <w:unhideWhenUsed/>
    <w:rsid w:val="005105DA"/>
    <w:rPr>
      <w:color w:val="0000FF"/>
      <w:u w:val="single"/>
    </w:rPr>
  </w:style>
  <w:style w:type="character" w:customStyle="1" w:styleId="rvts9">
    <w:name w:val="rvts9"/>
    <w:basedOn w:val="a0"/>
    <w:rsid w:val="005105DA"/>
  </w:style>
  <w:style w:type="paragraph" w:customStyle="1" w:styleId="rvps4">
    <w:name w:val="rvps4"/>
    <w:basedOn w:val="a"/>
    <w:rsid w:val="00510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5">
    <w:name w:val="rvps15"/>
    <w:basedOn w:val="a"/>
    <w:rsid w:val="00510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10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05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510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7">
    <w:name w:val="rvps17"/>
    <w:basedOn w:val="a"/>
    <w:rsid w:val="00510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78">
    <w:name w:val="rvts78"/>
    <w:basedOn w:val="a0"/>
    <w:rsid w:val="005105DA"/>
  </w:style>
  <w:style w:type="paragraph" w:customStyle="1" w:styleId="rvps6">
    <w:name w:val="rvps6"/>
    <w:basedOn w:val="a"/>
    <w:rsid w:val="00510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5105DA"/>
  </w:style>
  <w:style w:type="character" w:customStyle="1" w:styleId="rvts44">
    <w:name w:val="rvts44"/>
    <w:basedOn w:val="a0"/>
    <w:rsid w:val="005105DA"/>
  </w:style>
  <w:style w:type="paragraph" w:customStyle="1" w:styleId="rvps2">
    <w:name w:val="rvps2"/>
    <w:basedOn w:val="a"/>
    <w:rsid w:val="00510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105DA"/>
  </w:style>
  <w:style w:type="character" w:styleId="a3">
    <w:name w:val="Hyperlink"/>
    <w:basedOn w:val="a0"/>
    <w:uiPriority w:val="99"/>
    <w:semiHidden/>
    <w:unhideWhenUsed/>
    <w:rsid w:val="005105DA"/>
    <w:rPr>
      <w:color w:val="0000FF"/>
      <w:u w:val="single"/>
    </w:rPr>
  </w:style>
  <w:style w:type="character" w:customStyle="1" w:styleId="rvts9">
    <w:name w:val="rvts9"/>
    <w:basedOn w:val="a0"/>
    <w:rsid w:val="005105DA"/>
  </w:style>
  <w:style w:type="paragraph" w:customStyle="1" w:styleId="rvps4">
    <w:name w:val="rvps4"/>
    <w:basedOn w:val="a"/>
    <w:rsid w:val="00510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5">
    <w:name w:val="rvps15"/>
    <w:basedOn w:val="a"/>
    <w:rsid w:val="00510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10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05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7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102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6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3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91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5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4.rada.gov.ua/laws/show/322-08/paran46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on4.rada.gov.ua/laws/show/1684-1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zakon4.rada.gov.ua/laws/show/1684-14" TargetMode="Externa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1200</Words>
  <Characters>6843</Characters>
  <Application>Microsoft Office Word</Application>
  <DocSecurity>0</DocSecurity>
  <Lines>57</Lines>
  <Paragraphs>16</Paragraphs>
  <ScaleCrop>false</ScaleCrop>
  <Company>SPecialiST RePack</Company>
  <LinksUpToDate>false</LinksUpToDate>
  <CharactersWithSpaces>8027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Димон</dc:creator>
  <cp:keywords/>
  <dc:description/>
  <cp:lastModifiedBy>Димон</cp:lastModifiedBy>
  <cp:revision>2</cp:revision>
  <dcterms:created xsi:type="dcterms:W3CDTF">2015-07-20T08:35:00Z</dcterms:created>
  <dcterms:modified xsi:type="dcterms:W3CDTF">2015-07-20T08:35:00Z</dcterms:modified>
</cp:coreProperties>
</file>